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AFB" w:rsidRDefault="00511AFB" w:rsidP="00511AFB">
      <w:pPr>
        <w:pStyle w:val="a3"/>
        <w:spacing w:before="0" w:beforeAutospacing="0" w:after="0" w:afterAutospacing="0" w:line="238" w:lineRule="atLeast"/>
        <w:jc w:val="center"/>
        <w:rPr>
          <w:sz w:val="26"/>
          <w:szCs w:val="26"/>
          <w:bdr w:val="none" w:sz="0" w:space="0" w:color="auto" w:frame="1"/>
        </w:rPr>
      </w:pPr>
      <w:r w:rsidRPr="00511AFB">
        <w:rPr>
          <w:sz w:val="26"/>
          <w:szCs w:val="26"/>
          <w:bdr w:val="none" w:sz="0" w:space="0" w:color="auto" w:frame="1"/>
        </w:rPr>
        <w:t>АДМИНИСТРАЦИЯ</w:t>
      </w:r>
      <w:r w:rsidRPr="00511AFB">
        <w:rPr>
          <w:sz w:val="26"/>
          <w:szCs w:val="26"/>
          <w:bdr w:val="none" w:sz="0" w:space="0" w:color="auto" w:frame="1"/>
        </w:rPr>
        <w:br/>
        <w:t>МУНИЦИПАЛЬНОГО ОБРАЗОВАНИЯ</w:t>
      </w:r>
      <w:r w:rsidRPr="00511AFB">
        <w:rPr>
          <w:sz w:val="20"/>
          <w:szCs w:val="20"/>
        </w:rPr>
        <w:br/>
      </w:r>
      <w:r w:rsidRPr="00511AFB">
        <w:rPr>
          <w:sz w:val="26"/>
          <w:szCs w:val="26"/>
          <w:bdr w:val="none" w:sz="0" w:space="0" w:color="auto" w:frame="1"/>
        </w:rPr>
        <w:t> «ВОЗНЕСЕНСКОЕ ГОРОДСКОЕ ПОСЕЛЕНИЕ</w:t>
      </w:r>
      <w:r w:rsidRPr="00511AFB">
        <w:rPr>
          <w:sz w:val="26"/>
          <w:szCs w:val="26"/>
          <w:bdr w:val="none" w:sz="0" w:space="0" w:color="auto" w:frame="1"/>
        </w:rPr>
        <w:br/>
        <w:t>ПОДПОРОЖСОГО МУНИЦИПАЛЬНОГО РАЙОНА</w:t>
      </w:r>
      <w:r w:rsidRPr="00511AFB">
        <w:rPr>
          <w:sz w:val="26"/>
          <w:szCs w:val="26"/>
          <w:bdr w:val="none" w:sz="0" w:space="0" w:color="auto" w:frame="1"/>
        </w:rPr>
        <w:br/>
        <w:t>ЛЕНИНГРАДСКОЙ ОБЛАСТИ»</w:t>
      </w:r>
    </w:p>
    <w:p w:rsidR="00511AFB" w:rsidRPr="00511AFB" w:rsidRDefault="00511AFB" w:rsidP="00511AFB">
      <w:pPr>
        <w:pStyle w:val="a3"/>
        <w:spacing w:before="0" w:beforeAutospacing="0" w:after="0" w:afterAutospacing="0" w:line="238" w:lineRule="atLeast"/>
        <w:jc w:val="center"/>
        <w:rPr>
          <w:sz w:val="20"/>
          <w:szCs w:val="20"/>
        </w:rPr>
      </w:pPr>
    </w:p>
    <w:p w:rsidR="00511AFB" w:rsidRDefault="00511AFB" w:rsidP="00511AFB">
      <w:pPr>
        <w:pStyle w:val="a3"/>
        <w:spacing w:before="0" w:beforeAutospacing="0" w:after="0" w:afterAutospacing="0" w:line="238" w:lineRule="atLeast"/>
        <w:jc w:val="center"/>
        <w:rPr>
          <w:sz w:val="26"/>
          <w:szCs w:val="26"/>
          <w:bdr w:val="none" w:sz="0" w:space="0" w:color="auto" w:frame="1"/>
        </w:rPr>
      </w:pPr>
      <w:bookmarkStart w:id="0" w:name="_GoBack"/>
      <w:bookmarkEnd w:id="0"/>
      <w:r w:rsidRPr="00511AFB">
        <w:rPr>
          <w:sz w:val="26"/>
          <w:szCs w:val="26"/>
          <w:bdr w:val="none" w:sz="0" w:space="0" w:color="auto" w:frame="1"/>
        </w:rPr>
        <w:t>ПОСТАНОВЛЕНИЕ</w:t>
      </w:r>
    </w:p>
    <w:p w:rsidR="00511AFB" w:rsidRPr="00511AFB" w:rsidRDefault="00511AFB" w:rsidP="00511AFB">
      <w:pPr>
        <w:pStyle w:val="a3"/>
        <w:spacing w:before="0" w:beforeAutospacing="0" w:after="0" w:afterAutospacing="0" w:line="238" w:lineRule="atLeast"/>
        <w:jc w:val="center"/>
        <w:rPr>
          <w:sz w:val="20"/>
          <w:szCs w:val="20"/>
        </w:rPr>
      </w:pPr>
    </w:p>
    <w:p w:rsidR="00511AFB" w:rsidRDefault="00511AFB" w:rsidP="00511AFB">
      <w:pPr>
        <w:pStyle w:val="a3"/>
        <w:spacing w:before="0" w:beforeAutospacing="0" w:after="0" w:afterAutospacing="0" w:line="238" w:lineRule="atLeast"/>
        <w:rPr>
          <w:sz w:val="26"/>
          <w:szCs w:val="26"/>
          <w:bdr w:val="none" w:sz="0" w:space="0" w:color="auto" w:frame="1"/>
        </w:rPr>
      </w:pPr>
      <w:r w:rsidRPr="00511AFB">
        <w:rPr>
          <w:sz w:val="26"/>
          <w:szCs w:val="26"/>
          <w:bdr w:val="none" w:sz="0" w:space="0" w:color="auto" w:frame="1"/>
        </w:rPr>
        <w:t>от 02 августа 2017 года № 242</w:t>
      </w:r>
    </w:p>
    <w:p w:rsidR="00511AFB" w:rsidRPr="00511AFB" w:rsidRDefault="00511AFB" w:rsidP="00511AFB">
      <w:pPr>
        <w:pStyle w:val="a3"/>
        <w:spacing w:before="0" w:beforeAutospacing="0" w:after="0" w:afterAutospacing="0" w:line="238" w:lineRule="atLeast"/>
        <w:rPr>
          <w:sz w:val="20"/>
          <w:szCs w:val="20"/>
        </w:rPr>
      </w:pPr>
    </w:p>
    <w:p w:rsidR="00511AFB" w:rsidRDefault="00511AFB" w:rsidP="00511AFB">
      <w:pPr>
        <w:pStyle w:val="a3"/>
        <w:spacing w:before="0" w:beforeAutospacing="0" w:after="0" w:afterAutospacing="0" w:line="238" w:lineRule="atLeast"/>
        <w:jc w:val="center"/>
        <w:rPr>
          <w:sz w:val="26"/>
          <w:szCs w:val="26"/>
          <w:bdr w:val="none" w:sz="0" w:space="0" w:color="auto" w:frame="1"/>
        </w:rPr>
      </w:pPr>
      <w:r w:rsidRPr="00511AFB">
        <w:rPr>
          <w:sz w:val="26"/>
          <w:szCs w:val="26"/>
          <w:bdr w:val="none" w:sz="0" w:space="0" w:color="auto" w:frame="1"/>
        </w:rPr>
        <w:t>Об утверждении муниципальной программы «Содействие развитию малого и среднего предпринимательства в Вознесенском городск</w:t>
      </w:r>
      <w:r>
        <w:rPr>
          <w:sz w:val="26"/>
          <w:szCs w:val="26"/>
          <w:bdr w:val="none" w:sz="0" w:space="0" w:color="auto" w:frame="1"/>
        </w:rPr>
        <w:t>ом поселении на 2018-2020 годы»</w:t>
      </w:r>
    </w:p>
    <w:p w:rsidR="00511AFB" w:rsidRDefault="00511AFB" w:rsidP="00511AFB">
      <w:pPr>
        <w:pStyle w:val="a3"/>
        <w:spacing w:before="0" w:beforeAutospacing="0" w:after="0" w:afterAutospacing="0" w:line="238" w:lineRule="atLeast"/>
        <w:rPr>
          <w:sz w:val="26"/>
          <w:szCs w:val="26"/>
          <w:bdr w:val="none" w:sz="0" w:space="0" w:color="auto" w:frame="1"/>
        </w:rPr>
      </w:pPr>
    </w:p>
    <w:p w:rsidR="00511AFB" w:rsidRPr="00511AFB" w:rsidRDefault="00511AFB" w:rsidP="00511AFB">
      <w:pPr>
        <w:pStyle w:val="a3"/>
        <w:spacing w:before="0" w:beforeAutospacing="0" w:after="0" w:afterAutospacing="0" w:line="238" w:lineRule="atLeast"/>
        <w:rPr>
          <w:sz w:val="20"/>
          <w:szCs w:val="20"/>
        </w:rPr>
      </w:pPr>
    </w:p>
    <w:p w:rsidR="00511AFB" w:rsidRPr="00511AFB" w:rsidRDefault="00511AFB" w:rsidP="00511AFB">
      <w:pPr>
        <w:pStyle w:val="a3"/>
        <w:spacing w:before="0" w:beforeAutospacing="0" w:after="0" w:afterAutospacing="0" w:line="238" w:lineRule="atLeast"/>
        <w:jc w:val="both"/>
        <w:rPr>
          <w:sz w:val="20"/>
          <w:szCs w:val="20"/>
        </w:rPr>
      </w:pPr>
      <w:proofErr w:type="gramStart"/>
      <w:r w:rsidRPr="00511AFB">
        <w:rPr>
          <w:sz w:val="26"/>
          <w:szCs w:val="26"/>
          <w:bdr w:val="none" w:sz="0" w:space="0" w:color="auto" w:frame="1"/>
        </w:rPr>
        <w:t xml:space="preserve">В целях устойчивого развития малого и среднего предпринимательства в Вознесенском городском поселении </w:t>
      </w:r>
      <w:proofErr w:type="spellStart"/>
      <w:r w:rsidRPr="00511AFB">
        <w:rPr>
          <w:sz w:val="26"/>
          <w:szCs w:val="26"/>
          <w:bdr w:val="none" w:sz="0" w:space="0" w:color="auto" w:frame="1"/>
        </w:rPr>
        <w:t>Подпорожского</w:t>
      </w:r>
      <w:proofErr w:type="spellEnd"/>
      <w:r w:rsidRPr="00511AFB">
        <w:rPr>
          <w:sz w:val="26"/>
          <w:szCs w:val="26"/>
          <w:bdr w:val="none" w:sz="0" w:space="0" w:color="auto" w:frame="1"/>
        </w:rPr>
        <w:t xml:space="preserve"> муниципального района Ленинградской области; руководствуясь Федеральным законом от 24 июля 2007 года №209-ФЗ «О развитии малого и среднего предпринимательства в Российской Федерации»; частью 25 статьи 15 Федерального закона от 06 октября 2003 года №131-ФЗ «Об общих принципах организации местного самоуправления в Российской Федерации»;</w:t>
      </w:r>
      <w:proofErr w:type="gramEnd"/>
      <w:r w:rsidRPr="00511AFB">
        <w:rPr>
          <w:sz w:val="26"/>
          <w:szCs w:val="26"/>
          <w:bdr w:val="none" w:sz="0" w:space="0" w:color="auto" w:frame="1"/>
        </w:rPr>
        <w:t xml:space="preserve"> в соответствии с постановлением Администрации муниципального образования «Вознесенское городское поселение </w:t>
      </w:r>
      <w:proofErr w:type="spellStart"/>
      <w:r w:rsidRPr="00511AFB">
        <w:rPr>
          <w:sz w:val="26"/>
          <w:szCs w:val="26"/>
          <w:bdr w:val="none" w:sz="0" w:space="0" w:color="auto" w:frame="1"/>
        </w:rPr>
        <w:t>Подпорожского</w:t>
      </w:r>
      <w:proofErr w:type="spellEnd"/>
      <w:r w:rsidRPr="00511AFB">
        <w:rPr>
          <w:sz w:val="26"/>
          <w:szCs w:val="26"/>
          <w:bdr w:val="none" w:sz="0" w:space="0" w:color="auto" w:frame="1"/>
        </w:rPr>
        <w:t xml:space="preserve"> муниципального района Ленинградской области» от 29.07.2014 года № 183 «Об утверждении порядка разработки, реализации и оценки эффективности муниципальных программ МО «Вознесенское городское поселение»,</w:t>
      </w:r>
    </w:p>
    <w:p w:rsidR="00511AFB" w:rsidRPr="00511AFB" w:rsidRDefault="00511AFB" w:rsidP="00511AFB">
      <w:pPr>
        <w:pStyle w:val="a3"/>
        <w:spacing w:before="0" w:beforeAutospacing="0" w:after="0" w:afterAutospacing="0" w:line="238" w:lineRule="atLeast"/>
        <w:jc w:val="both"/>
        <w:rPr>
          <w:sz w:val="20"/>
          <w:szCs w:val="20"/>
        </w:rPr>
      </w:pPr>
      <w:r w:rsidRPr="00511AFB">
        <w:rPr>
          <w:sz w:val="26"/>
          <w:szCs w:val="26"/>
          <w:bdr w:val="none" w:sz="0" w:space="0" w:color="auto" w:frame="1"/>
        </w:rPr>
        <w:t> ПОСТАНОВЛЯЮ:</w:t>
      </w:r>
    </w:p>
    <w:p w:rsidR="00511AFB" w:rsidRPr="00511AFB" w:rsidRDefault="00511AFB" w:rsidP="00511AFB">
      <w:pPr>
        <w:pStyle w:val="a3"/>
        <w:spacing w:before="0" w:beforeAutospacing="0" w:after="0" w:afterAutospacing="0" w:line="238" w:lineRule="atLeast"/>
        <w:jc w:val="both"/>
        <w:rPr>
          <w:sz w:val="20"/>
          <w:szCs w:val="20"/>
        </w:rPr>
      </w:pPr>
      <w:r w:rsidRPr="00511AFB">
        <w:rPr>
          <w:sz w:val="26"/>
          <w:szCs w:val="26"/>
          <w:bdr w:val="none" w:sz="0" w:space="0" w:color="auto" w:frame="1"/>
        </w:rPr>
        <w:t>1.     Утвердить муниципальную программу «Содействие развитию малого и среднего предпринимательства в Вознесенском городском поселении на 2018-2020 годы» (</w:t>
      </w:r>
      <w:r w:rsidRPr="00511AFB">
        <w:rPr>
          <w:sz w:val="23"/>
          <w:szCs w:val="23"/>
          <w:bdr w:val="none" w:sz="0" w:space="0" w:color="auto" w:frame="1"/>
        </w:rPr>
        <w:t>приложение</w:t>
      </w:r>
      <w:r w:rsidRPr="00511AFB">
        <w:rPr>
          <w:sz w:val="26"/>
          <w:szCs w:val="26"/>
          <w:bdr w:val="none" w:sz="0" w:space="0" w:color="auto" w:frame="1"/>
        </w:rPr>
        <w:t>).</w:t>
      </w:r>
    </w:p>
    <w:p w:rsidR="00511AFB" w:rsidRPr="00511AFB" w:rsidRDefault="00511AFB" w:rsidP="00511AFB">
      <w:pPr>
        <w:pStyle w:val="a3"/>
        <w:spacing w:before="0" w:beforeAutospacing="0" w:after="0" w:afterAutospacing="0" w:line="238" w:lineRule="atLeast"/>
        <w:jc w:val="both"/>
        <w:rPr>
          <w:sz w:val="20"/>
          <w:szCs w:val="20"/>
        </w:rPr>
      </w:pPr>
      <w:r w:rsidRPr="00511AFB">
        <w:rPr>
          <w:sz w:val="26"/>
          <w:szCs w:val="26"/>
          <w:bdr w:val="none" w:sz="0" w:space="0" w:color="auto" w:frame="1"/>
        </w:rPr>
        <w:t xml:space="preserve">2.     Финансирование расходов, связанных с реализацией муниципальной программы «Содействие развитию малого и среднего предпринимательства в Вознесенском городском поселении на 2018-2020 годы», производить в пределах средств, предусмотренных на эти цели в бюджете муниципального образования «Вознесенское городское поселение </w:t>
      </w:r>
      <w:proofErr w:type="spellStart"/>
      <w:r w:rsidRPr="00511AFB">
        <w:rPr>
          <w:sz w:val="26"/>
          <w:szCs w:val="26"/>
          <w:bdr w:val="none" w:sz="0" w:space="0" w:color="auto" w:frame="1"/>
        </w:rPr>
        <w:t>Подпорожского</w:t>
      </w:r>
      <w:proofErr w:type="spellEnd"/>
      <w:r w:rsidRPr="00511AFB">
        <w:rPr>
          <w:sz w:val="26"/>
          <w:szCs w:val="26"/>
          <w:bdr w:val="none" w:sz="0" w:space="0" w:color="auto" w:frame="1"/>
        </w:rPr>
        <w:t xml:space="preserve"> муниципального района Ленинградской области».</w:t>
      </w:r>
    </w:p>
    <w:p w:rsidR="00511AFB" w:rsidRPr="00511AFB" w:rsidRDefault="00511AFB" w:rsidP="00511AFB">
      <w:pPr>
        <w:pStyle w:val="a3"/>
        <w:spacing w:before="0" w:beforeAutospacing="0" w:after="0" w:afterAutospacing="0" w:line="238" w:lineRule="atLeast"/>
        <w:jc w:val="both"/>
        <w:rPr>
          <w:sz w:val="20"/>
          <w:szCs w:val="20"/>
        </w:rPr>
      </w:pPr>
      <w:r w:rsidRPr="00511AFB">
        <w:rPr>
          <w:sz w:val="26"/>
          <w:szCs w:val="26"/>
          <w:bdr w:val="none" w:sz="0" w:space="0" w:color="auto" w:frame="1"/>
        </w:rPr>
        <w:t>3.     Контроль над исполнением настоящего постановления оставляю за собой.</w:t>
      </w:r>
    </w:p>
    <w:p w:rsidR="00511AFB" w:rsidRPr="00511AFB" w:rsidRDefault="00511AFB" w:rsidP="00511AFB">
      <w:pPr>
        <w:pStyle w:val="a3"/>
        <w:spacing w:before="0" w:beforeAutospacing="0" w:after="0" w:afterAutospacing="0" w:line="238" w:lineRule="atLeast"/>
        <w:jc w:val="both"/>
        <w:rPr>
          <w:sz w:val="20"/>
          <w:szCs w:val="20"/>
        </w:rPr>
      </w:pPr>
      <w:r w:rsidRPr="00511AFB">
        <w:rPr>
          <w:sz w:val="26"/>
          <w:szCs w:val="26"/>
          <w:bdr w:val="none" w:sz="0" w:space="0" w:color="auto" w:frame="1"/>
        </w:rPr>
        <w:t xml:space="preserve">Глава Администрации                                                     М.М. </w:t>
      </w:r>
      <w:proofErr w:type="spellStart"/>
      <w:r w:rsidRPr="00511AFB">
        <w:rPr>
          <w:sz w:val="26"/>
          <w:szCs w:val="26"/>
          <w:bdr w:val="none" w:sz="0" w:space="0" w:color="auto" w:frame="1"/>
        </w:rPr>
        <w:t>Мужикова</w:t>
      </w:r>
      <w:proofErr w:type="spellEnd"/>
    </w:p>
    <w:p w:rsidR="00175836" w:rsidRPr="00511AFB" w:rsidRDefault="00175836">
      <w:pPr>
        <w:rPr>
          <w:rFonts w:ascii="Times New Roman" w:hAnsi="Times New Roman" w:cs="Times New Roman"/>
        </w:rPr>
      </w:pPr>
    </w:p>
    <w:sectPr w:rsidR="00175836" w:rsidRPr="00511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AFB"/>
    <w:rsid w:val="00175836"/>
    <w:rsid w:val="0051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1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11AF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1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11A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4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1</cp:revision>
  <dcterms:created xsi:type="dcterms:W3CDTF">2026-02-02T08:38:00Z</dcterms:created>
  <dcterms:modified xsi:type="dcterms:W3CDTF">2026-02-02T08:38:00Z</dcterms:modified>
</cp:coreProperties>
</file>